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8" w:rsidRPr="00FC3508" w:rsidRDefault="00E41CDA" w:rsidP="00E41CDA">
      <w:pPr>
        <w:widowControl/>
        <w:jc w:val="center"/>
        <w:rPr>
          <w:rFonts w:ascii="宋体" w:eastAsia="宋体" w:hAnsi="宋体" w:cs="宋体" w:hint="eastAsia"/>
          <w:b/>
          <w:bCs/>
          <w:color w:val="181818"/>
          <w:sz w:val="30"/>
          <w:szCs w:val="30"/>
          <w:lang w:eastAsia="zh-CN"/>
        </w:rPr>
      </w:pPr>
      <w:r w:rsidRPr="00FC3508">
        <w:rPr>
          <w:rFonts w:ascii="宋体" w:eastAsia="宋体" w:hAnsi="宋体" w:cs="宋体" w:hint="eastAsia"/>
          <w:b/>
          <w:bCs/>
          <w:color w:val="181818"/>
          <w:sz w:val="30"/>
          <w:szCs w:val="30"/>
          <w:lang w:eastAsia="zh-CN"/>
        </w:rPr>
        <w:t>2024中国钾盐（肥）产业</w:t>
      </w:r>
      <w:proofErr w:type="gramStart"/>
      <w:r w:rsidRPr="00FC3508">
        <w:rPr>
          <w:rFonts w:ascii="宋体" w:eastAsia="宋体" w:hAnsi="宋体" w:cs="宋体" w:hint="eastAsia"/>
          <w:b/>
          <w:bCs/>
          <w:color w:val="181818"/>
          <w:sz w:val="30"/>
          <w:szCs w:val="30"/>
          <w:lang w:eastAsia="zh-CN"/>
        </w:rPr>
        <w:t>链发展</w:t>
      </w:r>
      <w:proofErr w:type="gramEnd"/>
      <w:r w:rsidRPr="00FC3508">
        <w:rPr>
          <w:rFonts w:ascii="宋体" w:eastAsia="宋体" w:hAnsi="宋体" w:cs="宋体" w:hint="eastAsia"/>
          <w:b/>
          <w:bCs/>
          <w:color w:val="181818"/>
          <w:sz w:val="30"/>
          <w:szCs w:val="30"/>
          <w:lang w:eastAsia="zh-CN"/>
        </w:rPr>
        <w:t>大会--境外专场</w:t>
      </w:r>
    </w:p>
    <w:p w:rsidR="00E41CDA" w:rsidRPr="00FC3508" w:rsidRDefault="00E41CDA" w:rsidP="00E41CDA">
      <w:pPr>
        <w:widowControl/>
        <w:jc w:val="center"/>
        <w:rPr>
          <w:rFonts w:ascii="宋体" w:eastAsia="宋体" w:hAnsi="宋体" w:cs="宋体" w:hint="eastAsia"/>
          <w:b/>
          <w:bCs/>
          <w:sz w:val="30"/>
          <w:szCs w:val="30"/>
          <w:lang w:eastAsia="zh-CN"/>
        </w:rPr>
      </w:pPr>
      <w:r w:rsidRPr="00FC3508">
        <w:rPr>
          <w:rFonts w:ascii="宋体" w:eastAsia="宋体" w:hAnsi="宋体" w:cs="宋体" w:hint="eastAsia"/>
          <w:b/>
          <w:bCs/>
          <w:sz w:val="30"/>
          <w:szCs w:val="30"/>
          <w:lang w:eastAsia="zh-CN"/>
        </w:rPr>
        <w:t>回执表和问题征集表</w:t>
      </w:r>
    </w:p>
    <w:p w:rsidR="00E41CDA" w:rsidRPr="00E41CDA" w:rsidRDefault="00E41CDA" w:rsidP="00E41CDA">
      <w:pPr>
        <w:widowControl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bookmarkStart w:id="0" w:name="_GoBack"/>
      <w:bookmarkEnd w:id="0"/>
    </w:p>
    <w:tbl>
      <w:tblPr>
        <w:tblW w:w="81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92"/>
        <w:gridCol w:w="844"/>
        <w:gridCol w:w="1199"/>
        <w:gridCol w:w="1149"/>
        <w:gridCol w:w="1250"/>
        <w:gridCol w:w="1807"/>
      </w:tblGrid>
      <w:tr w:rsidR="00E41CDA" w:rsidRPr="00E41CDA" w:rsidTr="00E41CDA">
        <w:trPr>
          <w:trHeight w:val="37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CDA" w:rsidRPr="00E41CDA" w:rsidRDefault="00E41CDA" w:rsidP="00E41CDA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邮编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固话</w:t>
            </w:r>
            <w:proofErr w:type="gram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传真/E-mail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手机</w:t>
            </w:r>
          </w:p>
        </w:tc>
      </w:tr>
      <w:tr w:rsidR="00E41CDA" w:rsidRPr="00E41CDA" w:rsidTr="00E41CDA">
        <w:trPr>
          <w:trHeight w:val="384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41CDA" w:rsidRPr="00E41CDA" w:rsidTr="00E41CDA">
        <w:trPr>
          <w:trHeight w:val="384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41CDA" w:rsidRPr="00E41CDA" w:rsidTr="00E41CDA">
        <w:trPr>
          <w:trHeight w:val="384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E41CDA" w:rsidRPr="00E41CDA" w:rsidTr="00E41CDA">
        <w:trPr>
          <w:trHeight w:val="384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pacing w:val="-1"/>
                <w:sz w:val="18"/>
                <w:szCs w:val="18"/>
                <w:lang w:eastAsia="zh-CN"/>
              </w:rPr>
              <w:t>是否参加大会发言：是○</w:t>
            </w:r>
            <w:r w:rsidRPr="00E41CDA">
              <w:rPr>
                <w:rFonts w:ascii="宋体" w:eastAsia="宋体" w:hAnsi="宋体" w:cs="宋体" w:hint="eastAsia"/>
                <w:spacing w:val="-1"/>
                <w:sz w:val="18"/>
                <w:szCs w:val="18"/>
                <w:lang w:eastAsia="zh-CN"/>
              </w:rPr>
              <w:t> 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否○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pacing w:val="-1"/>
                <w:sz w:val="18"/>
                <w:szCs w:val="18"/>
                <w:lang w:eastAsia="zh-CN"/>
              </w:rPr>
              <w:t>报告题目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：</w:t>
            </w:r>
          </w:p>
        </w:tc>
      </w:tr>
      <w:tr w:rsidR="00E41CDA" w:rsidRPr="00E41CDA" w:rsidTr="00E41CDA">
        <w:trPr>
          <w:trHeight w:val="384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pacing w:val="-1"/>
                <w:sz w:val="18"/>
                <w:szCs w:val="18"/>
                <w:lang w:eastAsia="zh-CN"/>
              </w:rPr>
              <w:t>住宿是否需要单间：是○</w:t>
            </w:r>
            <w:r w:rsidRPr="00E41CDA">
              <w:rPr>
                <w:rFonts w:ascii="宋体" w:eastAsia="宋体" w:hAnsi="宋体" w:cs="宋体" w:hint="eastAsia"/>
                <w:spacing w:val="-1"/>
                <w:sz w:val="18"/>
                <w:szCs w:val="18"/>
                <w:lang w:eastAsia="zh-CN"/>
              </w:rPr>
              <w:t> 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否○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关注内容：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eastAsia="zh-CN"/>
              </w:rPr>
              <w:t> </w:t>
            </w:r>
          </w:p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问题</w:t>
            </w:r>
          </w:p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提问</w:t>
            </w:r>
          </w:p>
        </w:tc>
        <w:tc>
          <w:tcPr>
            <w:tcW w:w="49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ind w:left="7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1.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CDA" w:rsidRPr="00E41CDA" w:rsidRDefault="00E41CDA" w:rsidP="00E41CDA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ind w:left="7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2.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CDA" w:rsidRPr="00E41CDA" w:rsidRDefault="00E41CDA" w:rsidP="00E41CDA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ind w:left="7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3.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是否</w:t>
            </w:r>
            <w:r w:rsidRPr="00E41CDA">
              <w:rPr>
                <w:rFonts w:ascii="仿宋" w:eastAsia="仿宋" w:hAnsi="仿宋" w:cs="宋体" w:hint="eastAsia"/>
                <w:spacing w:val="-1"/>
                <w:sz w:val="18"/>
                <w:szCs w:val="18"/>
                <w:lang w:eastAsia="zh-CN"/>
              </w:rPr>
              <w:t>提交论文：是○</w:t>
            </w:r>
            <w:r w:rsidRPr="00E41CDA">
              <w:rPr>
                <w:rFonts w:ascii="宋体" w:eastAsia="宋体" w:hAnsi="宋体" w:cs="宋体" w:hint="eastAsia"/>
                <w:spacing w:val="-1"/>
                <w:sz w:val="18"/>
                <w:szCs w:val="18"/>
                <w:lang w:eastAsia="zh-CN"/>
              </w:rPr>
              <w:t>  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否○</w:t>
            </w:r>
          </w:p>
        </w:tc>
      </w:tr>
      <w:tr w:rsidR="00E41CDA" w:rsidRPr="00E41CDA" w:rsidTr="00E41CDA">
        <w:trPr>
          <w:trHeight w:val="372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Pr="00E41CDA" w:rsidRDefault="00E41CDA" w:rsidP="00E41CDA">
            <w:pPr>
              <w:widowControl/>
              <w:wordWrap w:val="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论文题目：</w:t>
            </w:r>
          </w:p>
        </w:tc>
      </w:tr>
      <w:tr w:rsidR="00E41CDA" w:rsidRPr="00E41CDA" w:rsidTr="00E41CDA">
        <w:trPr>
          <w:trHeight w:val="456"/>
          <w:jc w:val="center"/>
        </w:trPr>
        <w:tc>
          <w:tcPr>
            <w:tcW w:w="57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DA" w:rsidRDefault="00E41CDA" w:rsidP="00E41CDA">
            <w:pPr>
              <w:widowControl/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电</w:t>
            </w:r>
            <w:r w:rsidRPr="00E41CDA">
              <w:rPr>
                <w:rFonts w:ascii="仿宋" w:eastAsia="仿宋" w:hAnsi="仿宋" w:cs="宋体" w:hint="eastAsia"/>
                <w:spacing w:val="-2"/>
                <w:sz w:val="18"/>
                <w:szCs w:val="18"/>
                <w:lang w:eastAsia="zh-CN"/>
              </w:rPr>
              <w:t xml:space="preserve">话：18618178199 </w:t>
            </w:r>
            <w:r w:rsidRPr="00E41CDA">
              <w:rPr>
                <w:rFonts w:ascii="宋体" w:eastAsia="宋体" w:hAnsi="宋体" w:cs="宋体" w:hint="eastAsia"/>
                <w:spacing w:val="-2"/>
                <w:sz w:val="18"/>
                <w:szCs w:val="18"/>
                <w:lang w:eastAsia="zh-CN"/>
              </w:rPr>
              <w:t> 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传</w:t>
            </w:r>
            <w:r w:rsidRPr="00E41CDA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    </w:t>
            </w:r>
            <w:r w:rsidRPr="00E41CDA">
              <w:rPr>
                <w:rFonts w:ascii="仿宋" w:eastAsia="仿宋" w:hAnsi="仿宋" w:cs="宋体" w:hint="eastAsia"/>
                <w:spacing w:val="-2"/>
                <w:sz w:val="18"/>
                <w:szCs w:val="18"/>
                <w:lang w:eastAsia="zh-CN"/>
              </w:rPr>
              <w:t>真：010-57018457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联系人</w:t>
            </w:r>
            <w:r w:rsidRPr="00E41CDA">
              <w:rPr>
                <w:rFonts w:ascii="仿宋" w:eastAsia="仿宋" w:hAnsi="仿宋" w:cs="宋体" w:hint="eastAsia"/>
                <w:spacing w:val="-2"/>
                <w:sz w:val="18"/>
                <w:szCs w:val="18"/>
                <w:lang w:eastAsia="zh-CN"/>
              </w:rPr>
              <w:t>：</w:t>
            </w:r>
            <w:proofErr w:type="gramStart"/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亓</w:t>
            </w:r>
            <w:proofErr w:type="gramEnd"/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昭英</w:t>
            </w:r>
            <w:r w:rsidRPr="00E41CDA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   </w:t>
            </w: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E41CDA" w:rsidRPr="00E41CDA" w:rsidRDefault="00E41CDA" w:rsidP="00E41CDA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41CDA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电子邮箱：1204776749@qq.com或</w:t>
            </w:r>
            <w:r>
              <w:rPr>
                <w:rFonts w:ascii="仿宋" w:eastAsia="仿宋" w:hAnsi="仿宋" w:cs="宋体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93E392C" wp14:editId="13243B82">
                  <wp:extent cx="1889760" cy="2377440"/>
                  <wp:effectExtent l="0" t="0" r="0" b="3810"/>
                  <wp:docPr id="2" name="图片 2" descr="640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40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CDA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</w:tr>
    </w:tbl>
    <w:p w:rsidR="0087379D" w:rsidRPr="00E41CDA" w:rsidRDefault="0087379D" w:rsidP="00E41CDA">
      <w:pPr>
        <w:widowControl/>
        <w:jc w:val="both"/>
        <w:rPr>
          <w:rFonts w:ascii="宋体" w:eastAsia="宋体" w:hAnsi="宋体" w:cs="宋体" w:hint="eastAsia"/>
          <w:sz w:val="24"/>
          <w:szCs w:val="24"/>
          <w:lang w:eastAsia="zh-CN"/>
        </w:rPr>
      </w:pPr>
    </w:p>
    <w:sectPr w:rsidR="0087379D" w:rsidRPr="00E41CDA">
      <w:footerReference w:type="default" r:id="rId9"/>
      <w:type w:val="continuous"/>
      <w:pgSz w:w="11910" w:h="16840"/>
      <w:pgMar w:top="1580" w:right="1200" w:bottom="116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5" w:rsidRDefault="008B6A85">
      <w:r>
        <w:separator/>
      </w:r>
    </w:p>
  </w:endnote>
  <w:endnote w:type="continuationSeparator" w:id="0">
    <w:p w:rsidR="008B6A85" w:rsidRDefault="008B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3C" w:rsidRDefault="00F91D76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D1E3E0" wp14:editId="111FF22D">
              <wp:simplePos x="0" y="0"/>
              <wp:positionH relativeFrom="page">
                <wp:posOffset>3727450</wp:posOffset>
              </wp:positionH>
              <wp:positionV relativeFrom="page">
                <wp:posOffset>9932670</wp:posOffset>
              </wp:positionV>
              <wp:extent cx="107950" cy="1397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63C" w:rsidRDefault="00517C3C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508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782.1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" filled="f" stroked="f">
              <v:textbox inset="0,0,0,0">
                <w:txbxContent>
                  <w:p w:rsidR="006C163C" w:rsidRDefault="00517C3C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508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5" w:rsidRDefault="008B6A85">
      <w:r>
        <w:separator/>
      </w:r>
    </w:p>
  </w:footnote>
  <w:footnote w:type="continuationSeparator" w:id="0">
    <w:p w:rsidR="008B6A85" w:rsidRDefault="008B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DDB"/>
    <w:multiLevelType w:val="hybridMultilevel"/>
    <w:tmpl w:val="E46C9234"/>
    <w:lvl w:ilvl="0" w:tplc="04883B3C">
      <w:start w:val="1"/>
      <w:numFmt w:val="japaneseCounting"/>
      <w:lvlText w:val="%1、"/>
      <w:lvlJc w:val="left"/>
      <w:pPr>
        <w:ind w:left="15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6" w:hanging="420"/>
      </w:pPr>
    </w:lvl>
    <w:lvl w:ilvl="2" w:tplc="0409001B" w:tentative="1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3C"/>
    <w:rsid w:val="00034A16"/>
    <w:rsid w:val="00056CF3"/>
    <w:rsid w:val="00062E90"/>
    <w:rsid w:val="00073940"/>
    <w:rsid w:val="000C19C8"/>
    <w:rsid w:val="00100E89"/>
    <w:rsid w:val="00180F17"/>
    <w:rsid w:val="001B7AAE"/>
    <w:rsid w:val="001D1512"/>
    <w:rsid w:val="001E707D"/>
    <w:rsid w:val="00206EE3"/>
    <w:rsid w:val="00220F61"/>
    <w:rsid w:val="002343F1"/>
    <w:rsid w:val="00244959"/>
    <w:rsid w:val="00255543"/>
    <w:rsid w:val="00287C02"/>
    <w:rsid w:val="0029179F"/>
    <w:rsid w:val="00334886"/>
    <w:rsid w:val="00381EE5"/>
    <w:rsid w:val="003A7188"/>
    <w:rsid w:val="003E58D4"/>
    <w:rsid w:val="0043419D"/>
    <w:rsid w:val="004E28F0"/>
    <w:rsid w:val="004E7E99"/>
    <w:rsid w:val="004F08E9"/>
    <w:rsid w:val="00517C3C"/>
    <w:rsid w:val="0054256B"/>
    <w:rsid w:val="00573FD2"/>
    <w:rsid w:val="00591DB8"/>
    <w:rsid w:val="005A6E6B"/>
    <w:rsid w:val="005D109D"/>
    <w:rsid w:val="005E475A"/>
    <w:rsid w:val="00626F65"/>
    <w:rsid w:val="006A7A96"/>
    <w:rsid w:val="006C163C"/>
    <w:rsid w:val="006C2072"/>
    <w:rsid w:val="00714DF7"/>
    <w:rsid w:val="00741B59"/>
    <w:rsid w:val="00771EFE"/>
    <w:rsid w:val="00796F6E"/>
    <w:rsid w:val="007A570F"/>
    <w:rsid w:val="007D3A45"/>
    <w:rsid w:val="007D5033"/>
    <w:rsid w:val="00817D39"/>
    <w:rsid w:val="0083374A"/>
    <w:rsid w:val="0087379D"/>
    <w:rsid w:val="008B074C"/>
    <w:rsid w:val="008B6A85"/>
    <w:rsid w:val="008E5E28"/>
    <w:rsid w:val="008E6F13"/>
    <w:rsid w:val="008F3773"/>
    <w:rsid w:val="00913509"/>
    <w:rsid w:val="009334D2"/>
    <w:rsid w:val="00945860"/>
    <w:rsid w:val="00985EB5"/>
    <w:rsid w:val="00987CDB"/>
    <w:rsid w:val="00991FF6"/>
    <w:rsid w:val="009937F6"/>
    <w:rsid w:val="009A75D8"/>
    <w:rsid w:val="009B1C15"/>
    <w:rsid w:val="009E2214"/>
    <w:rsid w:val="00A17AAF"/>
    <w:rsid w:val="00A53F3D"/>
    <w:rsid w:val="00AE248C"/>
    <w:rsid w:val="00B1461C"/>
    <w:rsid w:val="00B86650"/>
    <w:rsid w:val="00BC004F"/>
    <w:rsid w:val="00BE09CD"/>
    <w:rsid w:val="00C467EE"/>
    <w:rsid w:val="00CA7EAC"/>
    <w:rsid w:val="00D638A1"/>
    <w:rsid w:val="00D764B0"/>
    <w:rsid w:val="00DB7510"/>
    <w:rsid w:val="00DE5D69"/>
    <w:rsid w:val="00E13759"/>
    <w:rsid w:val="00E41CDA"/>
    <w:rsid w:val="00E601CE"/>
    <w:rsid w:val="00EC2435"/>
    <w:rsid w:val="00F17335"/>
    <w:rsid w:val="00F5326C"/>
    <w:rsid w:val="00F5356E"/>
    <w:rsid w:val="00F91D76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748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71E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1EF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7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1EF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1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1EFE"/>
    <w:rPr>
      <w:sz w:val="18"/>
      <w:szCs w:val="18"/>
    </w:rPr>
  </w:style>
  <w:style w:type="paragraph" w:styleId="a8">
    <w:name w:val="Normal (Web)"/>
    <w:basedOn w:val="a"/>
    <w:uiPriority w:val="99"/>
    <w:unhideWhenUsed/>
    <w:rsid w:val="0087379D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9">
    <w:name w:val="Table Grid"/>
    <w:basedOn w:val="a1"/>
    <w:uiPriority w:val="59"/>
    <w:rsid w:val="0029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41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748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71E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1EF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7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1EF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1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1EFE"/>
    <w:rPr>
      <w:sz w:val="18"/>
      <w:szCs w:val="18"/>
    </w:rPr>
  </w:style>
  <w:style w:type="paragraph" w:styleId="a8">
    <w:name w:val="Normal (Web)"/>
    <w:basedOn w:val="a"/>
    <w:uiPriority w:val="99"/>
    <w:unhideWhenUsed/>
    <w:rsid w:val="0087379D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9">
    <w:name w:val="Table Grid"/>
    <w:basedOn w:val="a1"/>
    <w:uiPriority w:val="59"/>
    <w:rsid w:val="0029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41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Organization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中化企协[2012]04号</dc:title>
  <dc:creator>Administrator</dc:creator>
  <cp:lastModifiedBy>张燕萍</cp:lastModifiedBy>
  <cp:revision>2</cp:revision>
  <dcterms:created xsi:type="dcterms:W3CDTF">2024-01-18T02:23:00Z</dcterms:created>
  <dcterms:modified xsi:type="dcterms:W3CDTF">2024-01-18T02:23:00Z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